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" w:hAnsi="楷体" w:eastAsia="楷体"/>
          <w:sz w:val="28"/>
          <w:szCs w:val="32"/>
        </w:rPr>
      </w:pPr>
      <w:r>
        <w:rPr>
          <w:rFonts w:hint="eastAsia" w:ascii="楷体" w:hAnsi="楷体" w:eastAsia="楷体"/>
          <w:sz w:val="28"/>
          <w:szCs w:val="32"/>
        </w:rPr>
        <w:t>附件1：</w:t>
      </w:r>
    </w:p>
    <w:p>
      <w:pPr>
        <w:jc w:val="center"/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  <w:t>实验室安全自查记录（示例）</w:t>
      </w:r>
    </w:p>
    <w:bookmarkEnd w:id="0"/>
    <w:tbl>
      <w:tblPr>
        <w:tblStyle w:val="9"/>
        <w:tblpPr w:leftFromText="180" w:rightFromText="180" w:vertAnchor="text" w:horzAnchor="page" w:tblpX="1585" w:tblpY="30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001"/>
        <w:gridCol w:w="2021"/>
        <w:gridCol w:w="2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6" w:type="dxa"/>
            <w:shd w:val="clear" w:color="auto" w:fill="FBE5D6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学院：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2131" w:type="dxa"/>
            <w:shd w:val="clear" w:color="auto" w:fill="FBE5D6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实验室名称：</w:t>
            </w:r>
          </w:p>
        </w:tc>
        <w:tc>
          <w:tcPr>
            <w:tcW w:w="245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6" w:type="dxa"/>
            <w:shd w:val="clear" w:color="auto" w:fill="FBE5D6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楼宇：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  <w:tc>
          <w:tcPr>
            <w:tcW w:w="2131" w:type="dxa"/>
            <w:shd w:val="clear" w:color="auto" w:fill="FBE5D6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房间号：</w:t>
            </w:r>
          </w:p>
        </w:tc>
        <w:tc>
          <w:tcPr>
            <w:tcW w:w="245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6" w:type="dxa"/>
            <w:shd w:val="clear" w:color="auto" w:fill="FBE5D6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安全分类分级：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机电类</w:t>
            </w:r>
          </w:p>
        </w:tc>
        <w:tc>
          <w:tcPr>
            <w:tcW w:w="2131" w:type="dxa"/>
            <w:shd w:val="clear" w:color="auto" w:fill="FBE5D6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房间安全负责人</w:t>
            </w:r>
          </w:p>
        </w:tc>
        <w:tc>
          <w:tcPr>
            <w:tcW w:w="245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6" w:type="dxa"/>
            <w:shd w:val="clear" w:color="auto" w:fill="FBE5D6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隐患数量：</w:t>
            </w:r>
          </w:p>
        </w:tc>
        <w:tc>
          <w:tcPr>
            <w:tcW w:w="213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  <w:tc>
          <w:tcPr>
            <w:tcW w:w="2131" w:type="dxa"/>
            <w:shd w:val="clear" w:color="auto" w:fill="FBE5D6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检查日期：</w:t>
            </w:r>
          </w:p>
        </w:tc>
        <w:tc>
          <w:tcPr>
            <w:tcW w:w="2453" w:type="dxa"/>
          </w:tcPr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4" w:hRule="atLeast"/>
        </w:trPr>
        <w:tc>
          <w:tcPr>
            <w:tcW w:w="9060" w:type="dxa"/>
            <w:gridSpan w:val="4"/>
          </w:tcPr>
          <w:p>
            <w:pPr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1.制度建设：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安全制度健全，有成文上墙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安全责任人落实到位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有突发事件应急预案</w:t>
            </w:r>
          </w:p>
          <w:p>
            <w:pPr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2.实验场所：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信息牌信息准确</w:t>
            </w:r>
          </w:p>
          <w:p>
            <w:pPr>
              <w:widowControl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实验室水、电、气管线布局合理，安装施工规范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门上观察窗未遮挡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实验区研修区明确分开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环境卫生整洁有序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实验期间有值日情况记录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3.安全设施：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灭火设备正常有效、方便取用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紧急逃生疏散路线畅通，显著位置张贴疏散路线图</w:t>
            </w:r>
          </w:p>
          <w:p>
            <w:pPr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4.用水用电：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电源插座固定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接线板禁止串联，接线板不宜直接置于地面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大功率仪器（如空调）使用专用插座（不可使用接线板）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电线接头绝缘可靠，无裸露连接线，穿越通道的线缆有盖板或保护套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给排水系统运行正常</w:t>
            </w:r>
          </w:p>
          <w:p>
            <w:pPr>
              <w:rPr>
                <w:rFonts w:ascii="黑体" w:hAnsi="黑体" w:eastAsia="黑体" w:cs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  <w:t>5.（根据房间特点自行补充）机械安全：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机械设备保持清洁整齐，有效接地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操作机械设备时实验人员做好个人防护</w:t>
            </w:r>
          </w:p>
          <w:p>
            <w:pPr>
              <w:rPr>
                <w:rFonts w:ascii="黑体" w:hAnsi="黑体" w:eastAsia="黑体" w:cs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  <w:t>6.（根据房间特点自行补充）仪器设备的常规管理：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设备上有资产标签，有明确管理人员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仪器设备接地与用电符合相关要求</w:t>
            </w:r>
          </w:p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有相应的操作规程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2" w:hRule="atLeast"/>
        </w:trPr>
        <w:tc>
          <w:tcPr>
            <w:tcW w:w="9060" w:type="dxa"/>
            <w:gridSpan w:val="4"/>
          </w:tcPr>
          <w:p>
            <w:pPr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检查情况记录：</w:t>
            </w:r>
          </w:p>
        </w:tc>
      </w:tr>
    </w:tbl>
    <w:p>
      <w:pPr>
        <w:ind w:right="280"/>
        <w:rPr>
          <w:rFonts w:ascii="楷体" w:hAnsi="楷体" w:eastAsia="楷体"/>
          <w:sz w:val="28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802759-23B1-4DB9-B639-8CFBB8F909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6D36D8-C240-474F-B44A-8FFF20E367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1A4EEB-06D6-4CC5-BDE3-FF5F77A99A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5A5C429-2CE1-4DA9-B5BF-9BDF863C469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9C8038-7BAB-4167-824F-F2F22976F449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77E8F969-7E00-48E9-90CE-59A79EB240F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5DA3A35-1F66-4D05-90B1-1E892855E13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DAD0DA4-6772-4FE9-B58E-4E403FFE99D5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6BCCEA97-7DF2-452C-B6BC-D46E8853F2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406"/>
    <w:rsid w:val="000E084E"/>
    <w:rsid w:val="00383D55"/>
    <w:rsid w:val="00613A14"/>
    <w:rsid w:val="00981D10"/>
    <w:rsid w:val="009952AE"/>
    <w:rsid w:val="009B261A"/>
    <w:rsid w:val="009C362E"/>
    <w:rsid w:val="00A04DBB"/>
    <w:rsid w:val="00AD3406"/>
    <w:rsid w:val="01B77E25"/>
    <w:rsid w:val="01F34E0C"/>
    <w:rsid w:val="05563AF6"/>
    <w:rsid w:val="0B93546F"/>
    <w:rsid w:val="0C93232F"/>
    <w:rsid w:val="0F8C3625"/>
    <w:rsid w:val="108C25B1"/>
    <w:rsid w:val="11EB0354"/>
    <w:rsid w:val="138977A1"/>
    <w:rsid w:val="15035B82"/>
    <w:rsid w:val="15552414"/>
    <w:rsid w:val="175D4342"/>
    <w:rsid w:val="199B5917"/>
    <w:rsid w:val="19EB2416"/>
    <w:rsid w:val="1FEC681D"/>
    <w:rsid w:val="22F647D8"/>
    <w:rsid w:val="23112964"/>
    <w:rsid w:val="23FE7C5B"/>
    <w:rsid w:val="28A70435"/>
    <w:rsid w:val="29BF11F7"/>
    <w:rsid w:val="2B580F9D"/>
    <w:rsid w:val="2CBD0BAC"/>
    <w:rsid w:val="35E52878"/>
    <w:rsid w:val="3AD50103"/>
    <w:rsid w:val="3BEC54F1"/>
    <w:rsid w:val="3EDA6119"/>
    <w:rsid w:val="41850E72"/>
    <w:rsid w:val="43F61E7D"/>
    <w:rsid w:val="463030CE"/>
    <w:rsid w:val="47F73532"/>
    <w:rsid w:val="4B7B0383"/>
    <w:rsid w:val="4EDF7A97"/>
    <w:rsid w:val="528C18C9"/>
    <w:rsid w:val="596E6DCA"/>
    <w:rsid w:val="5B3C3F73"/>
    <w:rsid w:val="60344C27"/>
    <w:rsid w:val="61B27E27"/>
    <w:rsid w:val="61F409A9"/>
    <w:rsid w:val="61FD7996"/>
    <w:rsid w:val="65CE4885"/>
    <w:rsid w:val="664856DE"/>
    <w:rsid w:val="693A12F7"/>
    <w:rsid w:val="69A36F7F"/>
    <w:rsid w:val="70A624E7"/>
    <w:rsid w:val="73E10A70"/>
    <w:rsid w:val="794852B4"/>
    <w:rsid w:val="7A53406F"/>
    <w:rsid w:val="7D75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qFormat/>
    <w:uiPriority w:val="0"/>
    <w:pPr>
      <w:jc w:val="left"/>
    </w:pPr>
  </w:style>
  <w:style w:type="paragraph" w:styleId="3">
    <w:name w:val="Date"/>
    <w:basedOn w:val="1"/>
    <w:next w:val="1"/>
    <w:link w:val="14"/>
    <w:qFormat/>
    <w:uiPriority w:val="99"/>
    <w:pPr>
      <w:ind w:left="100" w:leftChars="2500"/>
    </w:p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2"/>
    <w:next w:val="2"/>
    <w:link w:val="18"/>
    <w:qFormat/>
    <w:uiPriority w:val="0"/>
    <w:rPr>
      <w:b/>
      <w:bCs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qFormat/>
    <w:uiPriority w:val="0"/>
    <w:rPr>
      <w:sz w:val="21"/>
      <w:szCs w:val="21"/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日期 字符"/>
    <w:basedOn w:val="10"/>
    <w:link w:val="3"/>
    <w:qFormat/>
    <w:uiPriority w:val="99"/>
    <w:rPr>
      <w:rFonts w:ascii="等线" w:hAnsi="等线" w:eastAsia="等线" w:cs="宋体"/>
      <w:kern w:val="2"/>
      <w:sz w:val="21"/>
      <w:szCs w:val="22"/>
    </w:rPr>
  </w:style>
  <w:style w:type="character" w:customStyle="1" w:styleId="15">
    <w:name w:val="批注框文本 字符"/>
    <w:basedOn w:val="10"/>
    <w:link w:val="4"/>
    <w:qFormat/>
    <w:uiPriority w:val="99"/>
    <w:rPr>
      <w:rFonts w:ascii="等线" w:hAnsi="等线" w:eastAsia="等线" w:cs="宋体"/>
      <w:kern w:val="2"/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文字 字符"/>
    <w:basedOn w:val="10"/>
    <w:link w:val="2"/>
    <w:qFormat/>
    <w:uiPriority w:val="0"/>
    <w:rPr>
      <w:rFonts w:ascii="等线" w:hAnsi="等线" w:eastAsia="等线" w:cs="宋体"/>
      <w:kern w:val="2"/>
      <w:sz w:val="21"/>
      <w:szCs w:val="22"/>
    </w:rPr>
  </w:style>
  <w:style w:type="character" w:customStyle="1" w:styleId="18">
    <w:name w:val="批注主题 字符"/>
    <w:basedOn w:val="17"/>
    <w:link w:val="7"/>
    <w:qFormat/>
    <w:uiPriority w:val="0"/>
    <w:rPr>
      <w:rFonts w:ascii="等线" w:hAnsi="等线" w:eastAsia="等线" w:cs="宋体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734284-B6C6-4547-BB5D-DE81A1ECDE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374</Words>
  <Characters>2138</Characters>
  <Lines>17</Lines>
  <Paragraphs>5</Paragraphs>
  <TotalTime>8</TotalTime>
  <ScaleCrop>false</ScaleCrop>
  <LinksUpToDate>false</LinksUpToDate>
  <CharactersWithSpaces>2507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2021-04-24T04:34:00Z</dcterms:created>
  <dc:creator>ziyan zhao</dc:creator>
  <cp:lastModifiedBy>梦调儿</cp:lastModifiedBy>
  <dcterms:modified xsi:type="dcterms:W3CDTF">2021-04-27T03:29:11Z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218633816_embed</vt:lpwstr>
  </property>
  <property fmtid="{D5CDD505-2E9C-101B-9397-08002B2CF9AE}" pid="4" name="ICV">
    <vt:lpwstr>DDC66B0BA5B54E0AB0409D659103F2C8</vt:lpwstr>
  </property>
</Properties>
</file>